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B1D4" w14:textId="419E8E86" w:rsidR="001E54E0" w:rsidRDefault="0073445E">
      <w:r>
        <w:rPr>
          <w:noProof/>
        </w:rPr>
        <w:drawing>
          <wp:inline distT="0" distB="0" distL="0" distR="0" wp14:anchorId="41AEC6B1" wp14:editId="0A6E3972">
            <wp:extent cx="7756327" cy="450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242" cy="452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CE88C9" w14:textId="6DA28934" w:rsidR="0073445E" w:rsidRPr="0073445E" w:rsidRDefault="0073445E" w:rsidP="0073445E">
      <w:pPr>
        <w:jc w:val="center"/>
        <w:rPr>
          <w:sz w:val="44"/>
          <w:szCs w:val="44"/>
        </w:rPr>
      </w:pPr>
      <w:r w:rsidRPr="00AA38D9">
        <w:rPr>
          <w:b/>
          <w:bCs/>
          <w:sz w:val="96"/>
          <w:szCs w:val="96"/>
        </w:rPr>
        <w:t>Start Fundraising</w:t>
      </w:r>
      <w:r w:rsidRPr="0073445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– </w:t>
      </w:r>
      <w:r w:rsidRPr="0073445E">
        <w:rPr>
          <w:b/>
          <w:bCs/>
          <w:color w:val="FF0000"/>
          <w:sz w:val="44"/>
          <w:szCs w:val="44"/>
        </w:rPr>
        <w:t>ENROLL TODAY!</w:t>
      </w:r>
    </w:p>
    <w:p w14:paraId="2552861F" w14:textId="7E9DB99C" w:rsidR="0073445E" w:rsidRPr="0073445E" w:rsidRDefault="0073445E" w:rsidP="0073445E">
      <w:pPr>
        <w:jc w:val="center"/>
        <w:rPr>
          <w:sz w:val="44"/>
          <w:szCs w:val="44"/>
        </w:rPr>
      </w:pPr>
      <w:r w:rsidRPr="0073445E">
        <w:rPr>
          <w:sz w:val="44"/>
          <w:szCs w:val="44"/>
        </w:rPr>
        <w:t>Community Rewards Program</w:t>
      </w:r>
    </w:p>
    <w:p w14:paraId="03E6943B" w14:textId="0F769112" w:rsidR="0073445E" w:rsidRDefault="0073445E" w:rsidP="0073445E">
      <w:pPr>
        <w:jc w:val="center"/>
        <w:rPr>
          <w:b/>
          <w:bCs/>
          <w:color w:val="FF0000"/>
          <w:sz w:val="44"/>
          <w:szCs w:val="44"/>
        </w:rPr>
      </w:pPr>
      <w:r w:rsidRPr="0073445E">
        <w:rPr>
          <w:b/>
          <w:bCs/>
          <w:color w:val="FF0000"/>
          <w:sz w:val="44"/>
          <w:szCs w:val="44"/>
        </w:rPr>
        <w:t>Washington DC Scholarship Fund – Hamilton M.S.</w:t>
      </w:r>
    </w:p>
    <w:p w14:paraId="52A818B5" w14:textId="05D9183C" w:rsidR="0073445E" w:rsidRPr="0073445E" w:rsidRDefault="0073445E" w:rsidP="0073445E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Organization Number: CF101</w:t>
      </w:r>
    </w:p>
    <w:sectPr w:rsidR="0073445E" w:rsidRPr="0073445E" w:rsidSect="007344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5E"/>
    <w:rsid w:val="001E54E0"/>
    <w:rsid w:val="0073445E"/>
    <w:rsid w:val="00A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B278"/>
  <w15:chartTrackingRefBased/>
  <w15:docId w15:val="{E8B0B1FF-0905-456C-8174-1A14C313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2</cp:revision>
  <dcterms:created xsi:type="dcterms:W3CDTF">2019-08-05T05:08:00Z</dcterms:created>
  <dcterms:modified xsi:type="dcterms:W3CDTF">2019-08-05T05:13:00Z</dcterms:modified>
</cp:coreProperties>
</file>